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792B" w14:textId="77777777" w:rsidR="009F2036" w:rsidRPr="009F2036" w:rsidRDefault="009F2036" w:rsidP="009F2036">
      <w:pPr>
        <w:shd w:val="clear" w:color="auto" w:fill="F7F7F7"/>
        <w:spacing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t>Users may initiate remote access requests via the </w:t>
      </w:r>
      <w:hyperlink r:id="rId5" w:tgtFrame="_blank" w:history="1">
        <w:r w:rsidRPr="009F2036">
          <w:rPr>
            <w:rFonts w:ascii="Segoe UI" w:eastAsia="Times New Roman" w:hAnsi="Segoe UI" w:cs="Segoe UI"/>
            <w:color w:val="005EA2"/>
            <w:kern w:val="0"/>
            <w:sz w:val="27"/>
            <w:szCs w:val="27"/>
            <w:u w:val="single"/>
            <w14:ligatures w14:val="none"/>
          </w:rPr>
          <w:t>Remote Access Portal (RAP)</w:t>
        </w:r>
      </w:hyperlink>
      <w:r w:rsidRPr="009F2036">
        <w:rPr>
          <w:rFonts w:ascii="Segoe UI" w:eastAsia="Times New Roman" w:hAnsi="Segoe UI" w:cs="Segoe UI"/>
          <w:color w:val="1B1B1B"/>
          <w:kern w:val="0"/>
          <w:sz w:val="27"/>
          <w:szCs w:val="27"/>
          <w14:ligatures w14:val="none"/>
        </w:rPr>
        <w:t> (available via the internal VA network only). In the event a user does not have access to the VA network, their supervisor/COR may initiate a request on their behalf.</w:t>
      </w:r>
    </w:p>
    <w:p w14:paraId="15F12B68" w14:textId="77777777" w:rsidR="009F2036" w:rsidRPr="009F2036" w:rsidRDefault="009F2036" w:rsidP="009F2036">
      <w:pPr>
        <w:numPr>
          <w:ilvl w:val="0"/>
          <w:numId w:val="1"/>
        </w:numPr>
        <w:shd w:val="clear" w:color="auto" w:fill="F7F7F7"/>
        <w:spacing w:before="100" w:beforeAutospacing="1"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t>Connect to the </w:t>
      </w:r>
      <w:hyperlink r:id="rId6" w:tgtFrame="_blank" w:history="1">
        <w:r w:rsidRPr="009F2036">
          <w:rPr>
            <w:rFonts w:ascii="Segoe UI" w:eastAsia="Times New Roman" w:hAnsi="Segoe UI" w:cs="Segoe UI"/>
            <w:color w:val="005EA2"/>
            <w:kern w:val="0"/>
            <w:sz w:val="27"/>
            <w:szCs w:val="27"/>
            <w:u w:val="single"/>
            <w14:ligatures w14:val="none"/>
          </w:rPr>
          <w:t>Remote Access Portal (RAP).</w:t>
        </w:r>
      </w:hyperlink>
    </w:p>
    <w:p w14:paraId="601B04E1" w14:textId="77777777" w:rsidR="009F2036" w:rsidRPr="009F2036" w:rsidRDefault="009F2036" w:rsidP="009F2036">
      <w:pPr>
        <w:numPr>
          <w:ilvl w:val="0"/>
          <w:numId w:val="1"/>
        </w:numPr>
        <w:shd w:val="clear" w:color="auto" w:fill="F7F7F7"/>
        <w:spacing w:before="100" w:beforeAutospacing="1"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t>Click on the </w:t>
      </w:r>
      <w:proofErr w:type="gramStart"/>
      <w:r w:rsidRPr="009F2036">
        <w:rPr>
          <w:rFonts w:ascii="Segoe UI" w:eastAsia="Times New Roman" w:hAnsi="Segoe UI" w:cs="Segoe UI"/>
          <w:b/>
          <w:bCs/>
          <w:i/>
          <w:iCs/>
          <w:color w:val="1B1B1B"/>
          <w:kern w:val="0"/>
          <w:sz w:val="27"/>
          <w:szCs w:val="27"/>
          <w14:ligatures w14:val="none"/>
        </w:rPr>
        <w:t>Self Service</w:t>
      </w:r>
      <w:proofErr w:type="gramEnd"/>
      <w:r w:rsidRPr="009F2036">
        <w:rPr>
          <w:rFonts w:ascii="Segoe UI" w:eastAsia="Times New Roman" w:hAnsi="Segoe UI" w:cs="Segoe UI"/>
          <w:b/>
          <w:bCs/>
          <w:i/>
          <w:iCs/>
          <w:color w:val="1B1B1B"/>
          <w:kern w:val="0"/>
          <w:sz w:val="27"/>
          <w:szCs w:val="27"/>
          <w14:ligatures w14:val="none"/>
        </w:rPr>
        <w:t xml:space="preserve"> Portal tab.</w:t>
      </w:r>
    </w:p>
    <w:p w14:paraId="07970C40" w14:textId="77777777" w:rsidR="009F2036" w:rsidRPr="009F2036" w:rsidRDefault="009F2036" w:rsidP="009F2036">
      <w:pPr>
        <w:numPr>
          <w:ilvl w:val="0"/>
          <w:numId w:val="1"/>
        </w:numPr>
        <w:shd w:val="clear" w:color="auto" w:fill="F7F7F7"/>
        <w:spacing w:before="100" w:beforeAutospacing="1"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t>Existing users who wish to initiate a request for additional access, click the Request Access button and then skip to Step 10.</w:t>
      </w:r>
    </w:p>
    <w:p w14:paraId="48BDA4ED" w14:textId="77777777" w:rsidR="009F2036" w:rsidRPr="009F2036" w:rsidRDefault="009F2036" w:rsidP="009F2036">
      <w:pPr>
        <w:numPr>
          <w:ilvl w:val="0"/>
          <w:numId w:val="1"/>
        </w:numPr>
        <w:shd w:val="clear" w:color="auto" w:fill="F7F7F7"/>
        <w:spacing w:before="100" w:beforeAutospacing="1"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t>New users will immediately be placed into the registration of a </w:t>
      </w:r>
      <w:r w:rsidRPr="009F2036">
        <w:rPr>
          <w:rFonts w:ascii="Segoe UI" w:eastAsia="Times New Roman" w:hAnsi="Segoe UI" w:cs="Segoe UI"/>
          <w:b/>
          <w:bCs/>
          <w:i/>
          <w:iCs/>
          <w:color w:val="1B1B1B"/>
          <w:kern w:val="0"/>
          <w:sz w:val="27"/>
          <w:szCs w:val="27"/>
          <w14:ligatures w14:val="none"/>
        </w:rPr>
        <w:t>New User Profile</w:t>
      </w:r>
      <w:r w:rsidRPr="009F2036">
        <w:rPr>
          <w:rFonts w:ascii="Segoe UI" w:eastAsia="Times New Roman" w:hAnsi="Segoe UI" w:cs="Segoe UI"/>
          <w:color w:val="1B1B1B"/>
          <w:kern w:val="0"/>
          <w:sz w:val="27"/>
          <w:szCs w:val="27"/>
          <w14:ligatures w14:val="none"/>
        </w:rPr>
        <w:t>. Account information will automatically be populated from Active Directory. You may optionally add a </w:t>
      </w:r>
      <w:r w:rsidRPr="009F2036">
        <w:rPr>
          <w:rFonts w:ascii="Segoe UI" w:eastAsia="Times New Roman" w:hAnsi="Segoe UI" w:cs="Segoe UI"/>
          <w:i/>
          <w:iCs/>
          <w:color w:val="1B1B1B"/>
          <w:kern w:val="0"/>
          <w:sz w:val="27"/>
          <w:szCs w:val="27"/>
          <w14:ligatures w14:val="none"/>
        </w:rPr>
        <w:t>Secondary Email</w:t>
      </w:r>
      <w:r w:rsidRPr="009F2036">
        <w:rPr>
          <w:rFonts w:ascii="Segoe UI" w:eastAsia="Times New Roman" w:hAnsi="Segoe UI" w:cs="Segoe UI"/>
          <w:color w:val="1B1B1B"/>
          <w:kern w:val="0"/>
          <w:sz w:val="27"/>
          <w:szCs w:val="27"/>
          <w14:ligatures w14:val="none"/>
        </w:rPr>
        <w:t> (RAP emails will be sent to both your VA email and secondary email) and </w:t>
      </w:r>
      <w:r w:rsidRPr="009F2036">
        <w:rPr>
          <w:rFonts w:ascii="Segoe UI" w:eastAsia="Times New Roman" w:hAnsi="Segoe UI" w:cs="Segoe UI"/>
          <w:i/>
          <w:iCs/>
          <w:color w:val="1B1B1B"/>
          <w:kern w:val="0"/>
          <w:sz w:val="27"/>
          <w:szCs w:val="27"/>
          <w14:ligatures w14:val="none"/>
        </w:rPr>
        <w:t>Secondary Phone</w:t>
      </w:r>
      <w:r w:rsidRPr="009F2036">
        <w:rPr>
          <w:rFonts w:ascii="Segoe UI" w:eastAsia="Times New Roman" w:hAnsi="Segoe UI" w:cs="Segoe UI"/>
          <w:color w:val="1B1B1B"/>
          <w:kern w:val="0"/>
          <w:sz w:val="27"/>
          <w:szCs w:val="27"/>
          <w14:ligatures w14:val="none"/>
        </w:rPr>
        <w:t>. Click </w:t>
      </w:r>
      <w:r w:rsidRPr="009F2036">
        <w:rPr>
          <w:rFonts w:ascii="Segoe UI" w:eastAsia="Times New Roman" w:hAnsi="Segoe UI" w:cs="Segoe UI"/>
          <w:b/>
          <w:bCs/>
          <w:i/>
          <w:iCs/>
          <w:color w:val="1B1B1B"/>
          <w:kern w:val="0"/>
          <w:sz w:val="27"/>
          <w:szCs w:val="27"/>
          <w14:ligatures w14:val="none"/>
        </w:rPr>
        <w:t>Next</w:t>
      </w:r>
    </w:p>
    <w:p w14:paraId="2E6D0259" w14:textId="77777777" w:rsidR="009F2036" w:rsidRPr="009F2036" w:rsidRDefault="009F2036" w:rsidP="009F2036">
      <w:pPr>
        <w:shd w:val="clear" w:color="auto" w:fill="F7F7F7"/>
        <w:spacing w:before="100" w:beforeAutospacing="1" w:after="100" w:afterAutospacing="1" w:line="240" w:lineRule="auto"/>
        <w:ind w:left="720"/>
        <w:textAlignment w:val="top"/>
        <w:rPr>
          <w:rFonts w:ascii="Segoe UI" w:eastAsia="Times New Roman" w:hAnsi="Segoe UI" w:cs="Segoe UI"/>
          <w:color w:val="1B1B1B"/>
          <w:kern w:val="0"/>
          <w:sz w:val="27"/>
          <w:szCs w:val="27"/>
          <w14:ligatures w14:val="none"/>
        </w:rPr>
      </w:pPr>
      <w:r w:rsidRPr="009F2036">
        <w:rPr>
          <w:rFonts w:ascii="Segoe UI" w:eastAsia="Times New Roman" w:hAnsi="Segoe UI" w:cs="Segoe UI"/>
          <w:noProof/>
          <w:color w:val="1B1B1B"/>
          <w:kern w:val="0"/>
          <w:sz w:val="27"/>
          <w:szCs w:val="27"/>
          <w14:ligatures w14:val="none"/>
        </w:rPr>
        <w:drawing>
          <wp:inline distT="0" distB="0" distL="0" distR="0" wp14:anchorId="5143DDDD" wp14:editId="33A35189">
            <wp:extent cx="4181475" cy="3648075"/>
            <wp:effectExtent l="0" t="0" r="9525" b="9525"/>
            <wp:docPr id="9" name="Picture 9" descr="RAP registration process showing AD Profile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P registration process showing AD Profile fiel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3648075"/>
                    </a:xfrm>
                    <a:prstGeom prst="rect">
                      <a:avLst/>
                    </a:prstGeom>
                    <a:noFill/>
                    <a:ln>
                      <a:noFill/>
                    </a:ln>
                  </pic:spPr>
                </pic:pic>
              </a:graphicData>
            </a:graphic>
          </wp:inline>
        </w:drawing>
      </w:r>
    </w:p>
    <w:p w14:paraId="26FFD98A" w14:textId="77777777" w:rsidR="009F2036" w:rsidRPr="009F2036" w:rsidRDefault="009F2036" w:rsidP="009F2036">
      <w:pPr>
        <w:numPr>
          <w:ilvl w:val="0"/>
          <w:numId w:val="1"/>
        </w:numPr>
        <w:shd w:val="clear" w:color="auto" w:fill="F7F7F7"/>
        <w:spacing w:before="100" w:beforeAutospacing="1"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t>Enter a justification for your remote access request and click </w:t>
      </w:r>
      <w:r w:rsidRPr="009F2036">
        <w:rPr>
          <w:rFonts w:ascii="Segoe UI" w:eastAsia="Times New Roman" w:hAnsi="Segoe UI" w:cs="Segoe UI"/>
          <w:b/>
          <w:bCs/>
          <w:i/>
          <w:iCs/>
          <w:color w:val="1B1B1B"/>
          <w:kern w:val="0"/>
          <w:sz w:val="27"/>
          <w:szCs w:val="27"/>
          <w14:ligatures w14:val="none"/>
        </w:rPr>
        <w:t>Next</w:t>
      </w:r>
      <w:r w:rsidRPr="009F2036">
        <w:rPr>
          <w:rFonts w:ascii="Segoe UI" w:eastAsia="Times New Roman" w:hAnsi="Segoe UI" w:cs="Segoe UI"/>
          <w:color w:val="1B1B1B"/>
          <w:kern w:val="0"/>
          <w:sz w:val="27"/>
          <w:szCs w:val="27"/>
          <w14:ligatures w14:val="none"/>
        </w:rPr>
        <w:t>.</w:t>
      </w:r>
    </w:p>
    <w:p w14:paraId="4049485E" w14:textId="77777777" w:rsidR="009F2036" w:rsidRPr="009F2036" w:rsidRDefault="009F2036" w:rsidP="009F2036">
      <w:pPr>
        <w:shd w:val="clear" w:color="auto" w:fill="F7F7F7"/>
        <w:spacing w:before="100" w:beforeAutospacing="1" w:after="100" w:afterAutospacing="1" w:line="240" w:lineRule="auto"/>
        <w:ind w:left="720"/>
        <w:textAlignment w:val="top"/>
        <w:rPr>
          <w:rFonts w:ascii="Segoe UI" w:eastAsia="Times New Roman" w:hAnsi="Segoe UI" w:cs="Segoe UI"/>
          <w:color w:val="1B1B1B"/>
          <w:kern w:val="0"/>
          <w:sz w:val="27"/>
          <w:szCs w:val="27"/>
          <w14:ligatures w14:val="none"/>
        </w:rPr>
      </w:pPr>
      <w:r w:rsidRPr="009F2036">
        <w:rPr>
          <w:rFonts w:ascii="Segoe UI" w:eastAsia="Times New Roman" w:hAnsi="Segoe UI" w:cs="Segoe UI"/>
          <w:noProof/>
          <w:color w:val="1B1B1B"/>
          <w:kern w:val="0"/>
          <w:sz w:val="27"/>
          <w:szCs w:val="27"/>
          <w14:ligatures w14:val="none"/>
        </w:rPr>
        <w:lastRenderedPageBreak/>
        <w:drawing>
          <wp:inline distT="0" distB="0" distL="0" distR="0" wp14:anchorId="1B7BBDFA" wp14:editId="7533E50D">
            <wp:extent cx="3867150" cy="1924050"/>
            <wp:effectExtent l="0" t="0" r="0" b="0"/>
            <wp:docPr id="10" name="Picture 10" descr="RAP registration process showing Justification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P registration process showing Justification fi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924050"/>
                    </a:xfrm>
                    <a:prstGeom prst="rect">
                      <a:avLst/>
                    </a:prstGeom>
                    <a:noFill/>
                    <a:ln>
                      <a:noFill/>
                    </a:ln>
                  </pic:spPr>
                </pic:pic>
              </a:graphicData>
            </a:graphic>
          </wp:inline>
        </w:drawing>
      </w:r>
    </w:p>
    <w:p w14:paraId="566A11B1" w14:textId="77777777" w:rsidR="009F2036" w:rsidRPr="009F2036" w:rsidRDefault="009F2036" w:rsidP="009F2036">
      <w:pPr>
        <w:numPr>
          <w:ilvl w:val="0"/>
          <w:numId w:val="1"/>
        </w:numPr>
        <w:shd w:val="clear" w:color="auto" w:fill="F7F7F7"/>
        <w:spacing w:before="100" w:beforeAutospacing="1"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t>Select the state for your VA facility and then select the facility from the dropdown list. Click </w:t>
      </w:r>
      <w:r w:rsidRPr="009F2036">
        <w:rPr>
          <w:rFonts w:ascii="Segoe UI" w:eastAsia="Times New Roman" w:hAnsi="Segoe UI" w:cs="Segoe UI"/>
          <w:b/>
          <w:bCs/>
          <w:i/>
          <w:iCs/>
          <w:color w:val="1B1B1B"/>
          <w:kern w:val="0"/>
          <w:sz w:val="27"/>
          <w:szCs w:val="27"/>
          <w14:ligatures w14:val="none"/>
        </w:rPr>
        <w:t>Next</w:t>
      </w:r>
      <w:r w:rsidRPr="009F2036">
        <w:rPr>
          <w:rFonts w:ascii="Segoe UI" w:eastAsia="Times New Roman" w:hAnsi="Segoe UI" w:cs="Segoe UI"/>
          <w:color w:val="1B1B1B"/>
          <w:kern w:val="0"/>
          <w:sz w:val="27"/>
          <w:szCs w:val="27"/>
          <w14:ligatures w14:val="none"/>
        </w:rPr>
        <w:t>.</w:t>
      </w:r>
    </w:p>
    <w:p w14:paraId="3E35A172" w14:textId="77777777" w:rsidR="009F2036" w:rsidRPr="009F2036" w:rsidRDefault="009F2036" w:rsidP="009F2036">
      <w:pPr>
        <w:shd w:val="clear" w:color="auto" w:fill="F7F7F7"/>
        <w:spacing w:before="100" w:beforeAutospacing="1" w:after="100" w:afterAutospacing="1" w:line="240" w:lineRule="auto"/>
        <w:ind w:left="720"/>
        <w:textAlignment w:val="top"/>
        <w:rPr>
          <w:rFonts w:ascii="Segoe UI" w:eastAsia="Times New Roman" w:hAnsi="Segoe UI" w:cs="Segoe UI"/>
          <w:color w:val="1B1B1B"/>
          <w:kern w:val="0"/>
          <w:sz w:val="27"/>
          <w:szCs w:val="27"/>
          <w14:ligatures w14:val="none"/>
        </w:rPr>
      </w:pPr>
      <w:r w:rsidRPr="009F2036">
        <w:rPr>
          <w:rFonts w:ascii="Segoe UI" w:eastAsia="Times New Roman" w:hAnsi="Segoe UI" w:cs="Segoe UI"/>
          <w:noProof/>
          <w:color w:val="1B1B1B"/>
          <w:kern w:val="0"/>
          <w:sz w:val="27"/>
          <w:szCs w:val="27"/>
          <w14:ligatures w14:val="none"/>
        </w:rPr>
        <w:drawing>
          <wp:inline distT="0" distB="0" distL="0" distR="0" wp14:anchorId="62E71DA1" wp14:editId="576897B5">
            <wp:extent cx="3895725" cy="1714500"/>
            <wp:effectExtent l="0" t="0" r="9525" b="0"/>
            <wp:docPr id="11" name="Picture 11" descr="RAP registration process showing State and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P registration process showing State and Facil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1714500"/>
                    </a:xfrm>
                    <a:prstGeom prst="rect">
                      <a:avLst/>
                    </a:prstGeom>
                    <a:noFill/>
                    <a:ln>
                      <a:noFill/>
                    </a:ln>
                  </pic:spPr>
                </pic:pic>
              </a:graphicData>
            </a:graphic>
          </wp:inline>
        </w:drawing>
      </w:r>
    </w:p>
    <w:p w14:paraId="2A7F6CB4" w14:textId="77777777" w:rsidR="009F2036" w:rsidRPr="009F2036" w:rsidRDefault="009F2036" w:rsidP="009F2036">
      <w:pPr>
        <w:numPr>
          <w:ilvl w:val="0"/>
          <w:numId w:val="1"/>
        </w:numPr>
        <w:shd w:val="clear" w:color="auto" w:fill="F7F7F7"/>
        <w:spacing w:before="100" w:beforeAutospacing="1"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t>Identify the account type by selecting </w:t>
      </w:r>
      <w:r w:rsidRPr="009F2036">
        <w:rPr>
          <w:rFonts w:ascii="Segoe UI" w:eastAsia="Times New Roman" w:hAnsi="Segoe UI" w:cs="Segoe UI"/>
          <w:b/>
          <w:bCs/>
          <w:i/>
          <w:iCs/>
          <w:color w:val="1B1B1B"/>
          <w:kern w:val="0"/>
          <w:sz w:val="27"/>
          <w:szCs w:val="27"/>
          <w14:ligatures w14:val="none"/>
        </w:rPr>
        <w:t>Contractor</w:t>
      </w:r>
      <w:r w:rsidRPr="009F2036">
        <w:rPr>
          <w:rFonts w:ascii="Segoe UI" w:eastAsia="Times New Roman" w:hAnsi="Segoe UI" w:cs="Segoe UI"/>
          <w:color w:val="1B1B1B"/>
          <w:kern w:val="0"/>
          <w:sz w:val="27"/>
          <w:szCs w:val="27"/>
          <w14:ligatures w14:val="none"/>
        </w:rPr>
        <w:t> or </w:t>
      </w:r>
      <w:r w:rsidRPr="009F2036">
        <w:rPr>
          <w:rFonts w:ascii="Segoe UI" w:eastAsia="Times New Roman" w:hAnsi="Segoe UI" w:cs="Segoe UI"/>
          <w:b/>
          <w:bCs/>
          <w:i/>
          <w:iCs/>
          <w:color w:val="1B1B1B"/>
          <w:kern w:val="0"/>
          <w:sz w:val="27"/>
          <w:szCs w:val="27"/>
          <w14:ligatures w14:val="none"/>
        </w:rPr>
        <w:t>VA Employee</w:t>
      </w:r>
      <w:r w:rsidRPr="009F2036">
        <w:rPr>
          <w:rFonts w:ascii="Segoe UI" w:eastAsia="Times New Roman" w:hAnsi="Segoe UI" w:cs="Segoe UI"/>
          <w:color w:val="1B1B1B"/>
          <w:kern w:val="0"/>
          <w:sz w:val="27"/>
          <w:szCs w:val="27"/>
          <w14:ligatures w14:val="none"/>
        </w:rPr>
        <w:t>. Click </w:t>
      </w:r>
      <w:r w:rsidRPr="009F2036">
        <w:rPr>
          <w:rFonts w:ascii="Segoe UI" w:eastAsia="Times New Roman" w:hAnsi="Segoe UI" w:cs="Segoe UI"/>
          <w:b/>
          <w:bCs/>
          <w:i/>
          <w:iCs/>
          <w:color w:val="1B1B1B"/>
          <w:kern w:val="0"/>
          <w:sz w:val="27"/>
          <w:szCs w:val="27"/>
          <w14:ligatures w14:val="none"/>
        </w:rPr>
        <w:t>Next</w:t>
      </w:r>
      <w:r w:rsidRPr="009F2036">
        <w:rPr>
          <w:rFonts w:ascii="Segoe UI" w:eastAsia="Times New Roman" w:hAnsi="Segoe UI" w:cs="Segoe UI"/>
          <w:color w:val="1B1B1B"/>
          <w:kern w:val="0"/>
          <w:sz w:val="27"/>
          <w:szCs w:val="27"/>
          <w14:ligatures w14:val="none"/>
        </w:rPr>
        <w:t>.</w:t>
      </w:r>
    </w:p>
    <w:p w14:paraId="757A0A82" w14:textId="77777777" w:rsidR="009F2036" w:rsidRPr="009F2036" w:rsidRDefault="009F2036" w:rsidP="009F2036">
      <w:pPr>
        <w:shd w:val="clear" w:color="auto" w:fill="F7F7F7"/>
        <w:spacing w:before="100" w:beforeAutospacing="1" w:after="100" w:afterAutospacing="1" w:line="240" w:lineRule="auto"/>
        <w:ind w:left="720"/>
        <w:textAlignment w:val="top"/>
        <w:rPr>
          <w:rFonts w:ascii="Segoe UI" w:eastAsia="Times New Roman" w:hAnsi="Segoe UI" w:cs="Segoe UI"/>
          <w:color w:val="1B1B1B"/>
          <w:kern w:val="0"/>
          <w:sz w:val="27"/>
          <w:szCs w:val="27"/>
          <w14:ligatures w14:val="none"/>
        </w:rPr>
      </w:pPr>
      <w:r w:rsidRPr="009F2036">
        <w:rPr>
          <w:rFonts w:ascii="Segoe UI" w:eastAsia="Times New Roman" w:hAnsi="Segoe UI" w:cs="Segoe UI"/>
          <w:noProof/>
          <w:color w:val="1B1B1B"/>
          <w:kern w:val="0"/>
          <w:sz w:val="27"/>
          <w:szCs w:val="27"/>
          <w14:ligatures w14:val="none"/>
        </w:rPr>
        <w:drawing>
          <wp:inline distT="0" distB="0" distL="0" distR="0" wp14:anchorId="6290DC02" wp14:editId="6A553016">
            <wp:extent cx="4105275" cy="1790700"/>
            <wp:effectExtent l="0" t="0" r="9525" b="0"/>
            <wp:docPr id="12" name="Picture 12" descr="RAP registration process showing either Contractor or VA Employee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AP registration process showing either Contractor or VA Employee Accou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5275" cy="1790700"/>
                    </a:xfrm>
                    <a:prstGeom prst="rect">
                      <a:avLst/>
                    </a:prstGeom>
                    <a:noFill/>
                    <a:ln>
                      <a:noFill/>
                    </a:ln>
                  </pic:spPr>
                </pic:pic>
              </a:graphicData>
            </a:graphic>
          </wp:inline>
        </w:drawing>
      </w:r>
    </w:p>
    <w:p w14:paraId="65F20440" w14:textId="77777777" w:rsidR="009F2036" w:rsidRPr="009F2036" w:rsidRDefault="009F2036" w:rsidP="009F2036">
      <w:pPr>
        <w:numPr>
          <w:ilvl w:val="0"/>
          <w:numId w:val="1"/>
        </w:numPr>
        <w:shd w:val="clear" w:color="auto" w:fill="F7F7F7"/>
        <w:spacing w:before="100" w:beforeAutospacing="1"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t>If </w:t>
      </w:r>
      <w:r w:rsidRPr="009F2036">
        <w:rPr>
          <w:rFonts w:ascii="Segoe UI" w:eastAsia="Times New Roman" w:hAnsi="Segoe UI" w:cs="Segoe UI"/>
          <w:i/>
          <w:iCs/>
          <w:color w:val="1B1B1B"/>
          <w:kern w:val="0"/>
          <w:sz w:val="27"/>
          <w:szCs w:val="27"/>
          <w14:ligatures w14:val="none"/>
        </w:rPr>
        <w:t>Contractor</w:t>
      </w:r>
      <w:r w:rsidRPr="009F2036">
        <w:rPr>
          <w:rFonts w:ascii="Segoe UI" w:eastAsia="Times New Roman" w:hAnsi="Segoe UI" w:cs="Segoe UI"/>
          <w:color w:val="1B1B1B"/>
          <w:kern w:val="0"/>
          <w:sz w:val="27"/>
          <w:szCs w:val="27"/>
          <w14:ligatures w14:val="none"/>
        </w:rPr>
        <w:t> was selected in Step 7, select your </w:t>
      </w:r>
      <w:r w:rsidRPr="009F2036">
        <w:rPr>
          <w:rFonts w:ascii="Segoe UI" w:eastAsia="Times New Roman" w:hAnsi="Segoe UI" w:cs="Segoe UI"/>
          <w:b/>
          <w:bCs/>
          <w:i/>
          <w:iCs/>
          <w:color w:val="1B1B1B"/>
          <w:kern w:val="0"/>
          <w:sz w:val="27"/>
          <w:szCs w:val="27"/>
          <w14:ligatures w14:val="none"/>
        </w:rPr>
        <w:t>Company</w:t>
      </w:r>
      <w:r w:rsidRPr="009F2036">
        <w:rPr>
          <w:rFonts w:ascii="Segoe UI" w:eastAsia="Times New Roman" w:hAnsi="Segoe UI" w:cs="Segoe UI"/>
          <w:color w:val="1B1B1B"/>
          <w:kern w:val="0"/>
          <w:sz w:val="27"/>
          <w:szCs w:val="27"/>
          <w14:ligatures w14:val="none"/>
        </w:rPr>
        <w:t> from the dropdown list. If VA Employee was selected, the </w:t>
      </w:r>
      <w:r w:rsidRPr="009F2036">
        <w:rPr>
          <w:rFonts w:ascii="Segoe UI" w:eastAsia="Times New Roman" w:hAnsi="Segoe UI" w:cs="Segoe UI"/>
          <w:b/>
          <w:bCs/>
          <w:i/>
          <w:iCs/>
          <w:color w:val="1B1B1B"/>
          <w:kern w:val="0"/>
          <w:sz w:val="27"/>
          <w:szCs w:val="27"/>
          <w14:ligatures w14:val="none"/>
        </w:rPr>
        <w:t>Company</w:t>
      </w:r>
      <w:r w:rsidRPr="009F2036">
        <w:rPr>
          <w:rFonts w:ascii="Segoe UI" w:eastAsia="Times New Roman" w:hAnsi="Segoe UI" w:cs="Segoe UI"/>
          <w:color w:val="1B1B1B"/>
          <w:kern w:val="0"/>
          <w:sz w:val="27"/>
          <w:szCs w:val="27"/>
          <w14:ligatures w14:val="none"/>
        </w:rPr>
        <w:t> will default to </w:t>
      </w:r>
      <w:r w:rsidRPr="009F2036">
        <w:rPr>
          <w:rFonts w:ascii="Segoe UI" w:eastAsia="Times New Roman" w:hAnsi="Segoe UI" w:cs="Segoe UI"/>
          <w:i/>
          <w:iCs/>
          <w:color w:val="1B1B1B"/>
          <w:kern w:val="0"/>
          <w:sz w:val="27"/>
          <w:szCs w:val="27"/>
          <w14:ligatures w14:val="none"/>
        </w:rPr>
        <w:t>Department of Veterans Affairs</w:t>
      </w:r>
      <w:r w:rsidRPr="009F2036">
        <w:rPr>
          <w:rFonts w:ascii="Segoe UI" w:eastAsia="Times New Roman" w:hAnsi="Segoe UI" w:cs="Segoe UI"/>
          <w:color w:val="1B1B1B"/>
          <w:kern w:val="0"/>
          <w:sz w:val="27"/>
          <w:szCs w:val="27"/>
          <w14:ligatures w14:val="none"/>
        </w:rPr>
        <w:t>.</w:t>
      </w:r>
    </w:p>
    <w:p w14:paraId="109A022A" w14:textId="77777777" w:rsidR="009F2036" w:rsidRPr="009F2036" w:rsidRDefault="009F2036" w:rsidP="009F2036">
      <w:pPr>
        <w:numPr>
          <w:ilvl w:val="1"/>
          <w:numId w:val="1"/>
        </w:numPr>
        <w:shd w:val="clear" w:color="auto" w:fill="F7F7F7"/>
        <w:spacing w:before="100" w:beforeAutospacing="1"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lastRenderedPageBreak/>
        <w:t>Select your </w:t>
      </w:r>
      <w:r w:rsidRPr="009F2036">
        <w:rPr>
          <w:rFonts w:ascii="Segoe UI" w:eastAsia="Times New Roman" w:hAnsi="Segoe UI" w:cs="Segoe UI"/>
          <w:b/>
          <w:bCs/>
          <w:i/>
          <w:iCs/>
          <w:color w:val="1B1B1B"/>
          <w:kern w:val="0"/>
          <w:sz w:val="27"/>
          <w:szCs w:val="27"/>
          <w14:ligatures w14:val="none"/>
        </w:rPr>
        <w:t>Approving Official</w:t>
      </w:r>
      <w:r w:rsidRPr="009F2036">
        <w:rPr>
          <w:rFonts w:ascii="Segoe UI" w:eastAsia="Times New Roman" w:hAnsi="Segoe UI" w:cs="Segoe UI"/>
          <w:color w:val="1B1B1B"/>
          <w:kern w:val="0"/>
          <w:sz w:val="27"/>
          <w:szCs w:val="27"/>
          <w14:ligatures w14:val="none"/>
        </w:rPr>
        <w:t> (supervisor or COR) from the dropdown list.</w:t>
      </w:r>
    </w:p>
    <w:p w14:paraId="7F51C2D8" w14:textId="77777777" w:rsidR="009F2036" w:rsidRPr="009F2036" w:rsidRDefault="009F2036" w:rsidP="009F2036">
      <w:pPr>
        <w:numPr>
          <w:ilvl w:val="1"/>
          <w:numId w:val="1"/>
        </w:numPr>
        <w:shd w:val="clear" w:color="auto" w:fill="F7F7F7"/>
        <w:spacing w:before="100" w:beforeAutospacing="1"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t>If you do not see your </w:t>
      </w:r>
      <w:r w:rsidRPr="009F2036">
        <w:rPr>
          <w:rFonts w:ascii="Segoe UI" w:eastAsia="Times New Roman" w:hAnsi="Segoe UI" w:cs="Segoe UI"/>
          <w:b/>
          <w:bCs/>
          <w:i/>
          <w:iCs/>
          <w:color w:val="1B1B1B"/>
          <w:kern w:val="0"/>
          <w:sz w:val="27"/>
          <w:szCs w:val="27"/>
          <w14:ligatures w14:val="none"/>
        </w:rPr>
        <w:t>Approving Official</w:t>
      </w:r>
      <w:r w:rsidRPr="009F2036">
        <w:rPr>
          <w:rFonts w:ascii="Segoe UI" w:eastAsia="Times New Roman" w:hAnsi="Segoe UI" w:cs="Segoe UI"/>
          <w:color w:val="1B1B1B"/>
          <w:kern w:val="0"/>
          <w:sz w:val="27"/>
          <w:szCs w:val="27"/>
          <w14:ligatures w14:val="none"/>
        </w:rPr>
        <w:t>, check the box to the right and follow the instructions on the popup form. Click </w:t>
      </w:r>
      <w:r w:rsidRPr="009F2036">
        <w:rPr>
          <w:rFonts w:ascii="Segoe UI" w:eastAsia="Times New Roman" w:hAnsi="Segoe UI" w:cs="Segoe UI"/>
          <w:b/>
          <w:bCs/>
          <w:i/>
          <w:iCs/>
          <w:color w:val="1B1B1B"/>
          <w:kern w:val="0"/>
          <w:sz w:val="27"/>
          <w:szCs w:val="27"/>
          <w14:ligatures w14:val="none"/>
        </w:rPr>
        <w:t>Next</w:t>
      </w:r>
      <w:r w:rsidRPr="009F2036">
        <w:rPr>
          <w:rFonts w:ascii="Segoe UI" w:eastAsia="Times New Roman" w:hAnsi="Segoe UI" w:cs="Segoe UI"/>
          <w:color w:val="1B1B1B"/>
          <w:kern w:val="0"/>
          <w:sz w:val="27"/>
          <w:szCs w:val="27"/>
          <w14:ligatures w14:val="none"/>
        </w:rPr>
        <w:t>.</w:t>
      </w:r>
    </w:p>
    <w:p w14:paraId="7EACE482" w14:textId="77777777" w:rsidR="009F2036" w:rsidRPr="009F2036" w:rsidRDefault="009F2036" w:rsidP="009F2036">
      <w:pPr>
        <w:shd w:val="clear" w:color="auto" w:fill="F7F7F7"/>
        <w:spacing w:beforeAutospacing="1" w:after="0" w:afterAutospacing="1" w:line="240" w:lineRule="auto"/>
        <w:ind w:left="720"/>
        <w:textAlignment w:val="top"/>
        <w:rPr>
          <w:rFonts w:ascii="Segoe UI" w:eastAsia="Times New Roman" w:hAnsi="Segoe UI" w:cs="Segoe UI"/>
          <w:color w:val="1B1B1B"/>
          <w:kern w:val="0"/>
          <w:sz w:val="27"/>
          <w:szCs w:val="27"/>
          <w14:ligatures w14:val="none"/>
        </w:rPr>
      </w:pPr>
      <w:r w:rsidRPr="009F2036">
        <w:rPr>
          <w:rFonts w:ascii="Segoe UI" w:eastAsia="Times New Roman" w:hAnsi="Segoe UI" w:cs="Segoe UI"/>
          <w:noProof/>
          <w:color w:val="1B1B1B"/>
          <w:kern w:val="0"/>
          <w:sz w:val="27"/>
          <w:szCs w:val="27"/>
          <w14:ligatures w14:val="none"/>
        </w:rPr>
        <w:drawing>
          <wp:inline distT="0" distB="0" distL="0" distR="0" wp14:anchorId="6122A364" wp14:editId="08E326A5">
            <wp:extent cx="5943600" cy="1704975"/>
            <wp:effectExtent l="0" t="0" r="0" b="9525"/>
            <wp:docPr id="13" name="Picture 13" descr="RAP registration process showing Supervisor and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AP registration process showing Supervisor and Compan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04975"/>
                    </a:xfrm>
                    <a:prstGeom prst="rect">
                      <a:avLst/>
                    </a:prstGeom>
                    <a:noFill/>
                    <a:ln>
                      <a:noFill/>
                    </a:ln>
                  </pic:spPr>
                </pic:pic>
              </a:graphicData>
            </a:graphic>
          </wp:inline>
        </w:drawing>
      </w:r>
    </w:p>
    <w:p w14:paraId="49C73BCC" w14:textId="77777777" w:rsidR="009F2036" w:rsidRPr="009F2036" w:rsidRDefault="009F2036" w:rsidP="009F2036">
      <w:pPr>
        <w:numPr>
          <w:ilvl w:val="0"/>
          <w:numId w:val="1"/>
        </w:numPr>
        <w:shd w:val="clear" w:color="auto" w:fill="F7F7F7"/>
        <w:spacing w:before="100" w:beforeAutospacing="1"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t>A </w:t>
      </w:r>
      <w:r w:rsidRPr="009F2036">
        <w:rPr>
          <w:rFonts w:ascii="Segoe UI" w:eastAsia="Times New Roman" w:hAnsi="Segoe UI" w:cs="Segoe UI"/>
          <w:b/>
          <w:bCs/>
          <w:i/>
          <w:iCs/>
          <w:color w:val="1B1B1B"/>
          <w:kern w:val="0"/>
          <w:sz w:val="27"/>
          <w:szCs w:val="27"/>
          <w14:ligatures w14:val="none"/>
        </w:rPr>
        <w:t>Profile Summary</w:t>
      </w:r>
      <w:r w:rsidRPr="009F2036">
        <w:rPr>
          <w:rFonts w:ascii="Segoe UI" w:eastAsia="Times New Roman" w:hAnsi="Segoe UI" w:cs="Segoe UI"/>
          <w:color w:val="1B1B1B"/>
          <w:kern w:val="0"/>
          <w:sz w:val="27"/>
          <w:szCs w:val="27"/>
          <w14:ligatures w14:val="none"/>
        </w:rPr>
        <w:t> page will be displayed. Review the information to ensure everything is correct. If anything is incorrect, use the </w:t>
      </w:r>
      <w:r w:rsidRPr="009F2036">
        <w:rPr>
          <w:rFonts w:ascii="Segoe UI" w:eastAsia="Times New Roman" w:hAnsi="Segoe UI" w:cs="Segoe UI"/>
          <w:b/>
          <w:bCs/>
          <w:i/>
          <w:iCs/>
          <w:color w:val="1B1B1B"/>
          <w:kern w:val="0"/>
          <w:sz w:val="27"/>
          <w:szCs w:val="27"/>
          <w14:ligatures w14:val="none"/>
        </w:rPr>
        <w:t>Previous</w:t>
      </w:r>
      <w:r w:rsidRPr="009F2036">
        <w:rPr>
          <w:rFonts w:ascii="Segoe UI" w:eastAsia="Times New Roman" w:hAnsi="Segoe UI" w:cs="Segoe UI"/>
          <w:color w:val="1B1B1B"/>
          <w:kern w:val="0"/>
          <w:sz w:val="27"/>
          <w:szCs w:val="27"/>
          <w14:ligatures w14:val="none"/>
        </w:rPr>
        <w:t> button(s) to navigate back and update your responses. Once the </w:t>
      </w:r>
      <w:r w:rsidRPr="009F2036">
        <w:rPr>
          <w:rFonts w:ascii="Segoe UI" w:eastAsia="Times New Roman" w:hAnsi="Segoe UI" w:cs="Segoe UI"/>
          <w:b/>
          <w:bCs/>
          <w:i/>
          <w:iCs/>
          <w:color w:val="1B1B1B"/>
          <w:kern w:val="0"/>
          <w:sz w:val="27"/>
          <w:szCs w:val="27"/>
          <w14:ligatures w14:val="none"/>
        </w:rPr>
        <w:t>Profile Summary</w:t>
      </w:r>
      <w:r w:rsidRPr="009F2036">
        <w:rPr>
          <w:rFonts w:ascii="Segoe UI" w:eastAsia="Times New Roman" w:hAnsi="Segoe UI" w:cs="Segoe UI"/>
          <w:color w:val="1B1B1B"/>
          <w:kern w:val="0"/>
          <w:sz w:val="27"/>
          <w:szCs w:val="27"/>
          <w14:ligatures w14:val="none"/>
        </w:rPr>
        <w:t> is correct, click </w:t>
      </w:r>
      <w:r w:rsidRPr="009F2036">
        <w:rPr>
          <w:rFonts w:ascii="Segoe UI" w:eastAsia="Times New Roman" w:hAnsi="Segoe UI" w:cs="Segoe UI"/>
          <w:b/>
          <w:bCs/>
          <w:i/>
          <w:iCs/>
          <w:color w:val="1B1B1B"/>
          <w:kern w:val="0"/>
          <w:sz w:val="27"/>
          <w:szCs w:val="27"/>
          <w14:ligatures w14:val="none"/>
        </w:rPr>
        <w:t>Next</w:t>
      </w:r>
      <w:r w:rsidRPr="009F2036">
        <w:rPr>
          <w:rFonts w:ascii="Segoe UI" w:eastAsia="Times New Roman" w:hAnsi="Segoe UI" w:cs="Segoe UI"/>
          <w:color w:val="1B1B1B"/>
          <w:kern w:val="0"/>
          <w:sz w:val="27"/>
          <w:szCs w:val="27"/>
          <w14:ligatures w14:val="none"/>
        </w:rPr>
        <w:t>.</w:t>
      </w:r>
    </w:p>
    <w:p w14:paraId="7B4DE296" w14:textId="77777777" w:rsidR="009F2036" w:rsidRPr="009F2036" w:rsidRDefault="009F2036" w:rsidP="009F2036">
      <w:pPr>
        <w:shd w:val="clear" w:color="auto" w:fill="F7F7F7"/>
        <w:spacing w:before="100" w:beforeAutospacing="1" w:after="100" w:afterAutospacing="1" w:line="240" w:lineRule="auto"/>
        <w:ind w:left="720"/>
        <w:textAlignment w:val="top"/>
        <w:rPr>
          <w:rFonts w:ascii="Segoe UI" w:eastAsia="Times New Roman" w:hAnsi="Segoe UI" w:cs="Segoe UI"/>
          <w:color w:val="1B1B1B"/>
          <w:kern w:val="0"/>
          <w:sz w:val="27"/>
          <w:szCs w:val="27"/>
          <w14:ligatures w14:val="none"/>
        </w:rPr>
      </w:pPr>
      <w:r w:rsidRPr="009F2036">
        <w:rPr>
          <w:rFonts w:ascii="Segoe UI" w:eastAsia="Times New Roman" w:hAnsi="Segoe UI" w:cs="Segoe UI"/>
          <w:noProof/>
          <w:color w:val="1B1B1B"/>
          <w:kern w:val="0"/>
          <w:sz w:val="27"/>
          <w:szCs w:val="27"/>
          <w14:ligatures w14:val="none"/>
        </w:rPr>
        <w:drawing>
          <wp:inline distT="0" distB="0" distL="0" distR="0" wp14:anchorId="0D4E5053" wp14:editId="106C4577">
            <wp:extent cx="4991100" cy="3905250"/>
            <wp:effectExtent l="0" t="0" r="0" b="0"/>
            <wp:docPr id="14" name="Picture 14" descr="RAP registration process showing Account Summ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AP registration process showing Account Summary inform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100" cy="3905250"/>
                    </a:xfrm>
                    <a:prstGeom prst="rect">
                      <a:avLst/>
                    </a:prstGeom>
                    <a:noFill/>
                    <a:ln>
                      <a:noFill/>
                    </a:ln>
                  </pic:spPr>
                </pic:pic>
              </a:graphicData>
            </a:graphic>
          </wp:inline>
        </w:drawing>
      </w:r>
    </w:p>
    <w:p w14:paraId="75FAA0C1" w14:textId="77777777" w:rsidR="009F2036" w:rsidRPr="009F2036" w:rsidRDefault="009F2036" w:rsidP="009F2036">
      <w:pPr>
        <w:numPr>
          <w:ilvl w:val="0"/>
          <w:numId w:val="1"/>
        </w:numPr>
        <w:shd w:val="clear" w:color="auto" w:fill="F7F7F7"/>
        <w:spacing w:before="100" w:beforeAutospacing="1"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lastRenderedPageBreak/>
        <w:t>Select the device type(s) you will be using to remotely connect to the VA network. Click the blue </w:t>
      </w:r>
      <w:r w:rsidRPr="009F2036">
        <w:rPr>
          <w:rFonts w:ascii="Segoe UI" w:eastAsia="Times New Roman" w:hAnsi="Segoe UI" w:cs="Segoe UI"/>
          <w:i/>
          <w:iCs/>
          <w:color w:val="1B1B1B"/>
          <w:kern w:val="0"/>
          <w:sz w:val="27"/>
          <w:szCs w:val="27"/>
          <w14:ligatures w14:val="none"/>
        </w:rPr>
        <w:t>information</w:t>
      </w:r>
      <w:r w:rsidRPr="009F2036">
        <w:rPr>
          <w:rFonts w:ascii="Segoe UI" w:eastAsia="Times New Roman" w:hAnsi="Segoe UI" w:cs="Segoe UI"/>
          <w:color w:val="1B1B1B"/>
          <w:kern w:val="0"/>
          <w:sz w:val="27"/>
          <w:szCs w:val="27"/>
          <w14:ligatures w14:val="none"/>
        </w:rPr>
        <w:t> icons to learn information about each device type.</w:t>
      </w:r>
    </w:p>
    <w:p w14:paraId="2AF60D84" w14:textId="77777777" w:rsidR="009F2036" w:rsidRPr="009F2036" w:rsidRDefault="009F2036" w:rsidP="009F2036">
      <w:pPr>
        <w:shd w:val="clear" w:color="auto" w:fill="F7F7F7"/>
        <w:spacing w:before="100" w:beforeAutospacing="1" w:after="100" w:afterAutospacing="1" w:line="240" w:lineRule="auto"/>
        <w:ind w:left="720"/>
        <w:textAlignment w:val="top"/>
        <w:rPr>
          <w:rFonts w:ascii="Segoe UI" w:eastAsia="Times New Roman" w:hAnsi="Segoe UI" w:cs="Segoe UI"/>
          <w:color w:val="1B1B1B"/>
          <w:kern w:val="0"/>
          <w:sz w:val="27"/>
          <w:szCs w:val="27"/>
          <w14:ligatures w14:val="none"/>
        </w:rPr>
      </w:pPr>
      <w:r w:rsidRPr="009F2036">
        <w:rPr>
          <w:rFonts w:ascii="Segoe UI" w:eastAsia="Times New Roman" w:hAnsi="Segoe UI" w:cs="Segoe UI"/>
          <w:noProof/>
          <w:color w:val="1B1B1B"/>
          <w:kern w:val="0"/>
          <w:sz w:val="27"/>
          <w:szCs w:val="27"/>
          <w14:ligatures w14:val="none"/>
        </w:rPr>
        <w:drawing>
          <wp:inline distT="0" distB="0" distL="0" distR="0" wp14:anchorId="24B19A62" wp14:editId="4C7C6543">
            <wp:extent cx="4048125" cy="2133600"/>
            <wp:effectExtent l="0" t="0" r="9525" b="0"/>
            <wp:docPr id="15" name="Picture 15" descr="RAP application showing different remote access devi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P application showing different remote access device ty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8125" cy="2133600"/>
                    </a:xfrm>
                    <a:prstGeom prst="rect">
                      <a:avLst/>
                    </a:prstGeom>
                    <a:noFill/>
                    <a:ln>
                      <a:noFill/>
                    </a:ln>
                  </pic:spPr>
                </pic:pic>
              </a:graphicData>
            </a:graphic>
          </wp:inline>
        </w:drawing>
      </w:r>
    </w:p>
    <w:p w14:paraId="3C714F1B" w14:textId="77777777" w:rsidR="009F2036" w:rsidRPr="009F2036" w:rsidRDefault="009F2036" w:rsidP="009F2036">
      <w:pPr>
        <w:numPr>
          <w:ilvl w:val="0"/>
          <w:numId w:val="1"/>
        </w:numPr>
        <w:shd w:val="clear" w:color="auto" w:fill="F7F7F7"/>
        <w:spacing w:before="100" w:beforeAutospacing="1"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t>Depending on the device type(s) selected, recommended options will be displayed. Click the blue question mark icon to see a matrix of remote access methods mapped to device types; you may also click the additional </w:t>
      </w:r>
      <w:r w:rsidRPr="009F2036">
        <w:rPr>
          <w:rFonts w:ascii="Segoe UI" w:eastAsia="Times New Roman" w:hAnsi="Segoe UI" w:cs="Segoe UI"/>
          <w:i/>
          <w:iCs/>
          <w:color w:val="1B1B1B"/>
          <w:kern w:val="0"/>
          <w:sz w:val="27"/>
          <w:szCs w:val="27"/>
          <w14:ligatures w14:val="none"/>
        </w:rPr>
        <w:t>information</w:t>
      </w:r>
      <w:r w:rsidRPr="009F2036">
        <w:rPr>
          <w:rFonts w:ascii="Segoe UI" w:eastAsia="Times New Roman" w:hAnsi="Segoe UI" w:cs="Segoe UI"/>
          <w:color w:val="1B1B1B"/>
          <w:kern w:val="0"/>
          <w:sz w:val="27"/>
          <w:szCs w:val="27"/>
          <w14:ligatures w14:val="none"/>
        </w:rPr>
        <w:t> icons displayed by each connection method for more information on those options. Select at least one primary and one backup method and then click </w:t>
      </w:r>
      <w:r w:rsidRPr="009F2036">
        <w:rPr>
          <w:rFonts w:ascii="Segoe UI" w:eastAsia="Times New Roman" w:hAnsi="Segoe UI" w:cs="Segoe UI"/>
          <w:b/>
          <w:bCs/>
          <w:i/>
          <w:iCs/>
          <w:color w:val="1B1B1B"/>
          <w:kern w:val="0"/>
          <w:sz w:val="27"/>
          <w:szCs w:val="27"/>
          <w14:ligatures w14:val="none"/>
        </w:rPr>
        <w:t>Submit</w:t>
      </w:r>
      <w:r w:rsidRPr="009F2036">
        <w:rPr>
          <w:rFonts w:ascii="Segoe UI" w:eastAsia="Times New Roman" w:hAnsi="Segoe UI" w:cs="Segoe UI"/>
          <w:color w:val="1B1B1B"/>
          <w:kern w:val="0"/>
          <w:sz w:val="27"/>
          <w:szCs w:val="27"/>
          <w14:ligatures w14:val="none"/>
        </w:rPr>
        <w:t>.</w:t>
      </w:r>
    </w:p>
    <w:p w14:paraId="61F48397" w14:textId="77777777" w:rsidR="009F2036" w:rsidRPr="009F2036" w:rsidRDefault="009F2036" w:rsidP="009F2036">
      <w:pPr>
        <w:shd w:val="clear" w:color="auto" w:fill="F7F7F7"/>
        <w:spacing w:before="100" w:beforeAutospacing="1" w:after="100" w:afterAutospacing="1" w:line="240" w:lineRule="auto"/>
        <w:ind w:left="720"/>
        <w:textAlignment w:val="top"/>
        <w:rPr>
          <w:rFonts w:ascii="Segoe UI" w:eastAsia="Times New Roman" w:hAnsi="Segoe UI" w:cs="Segoe UI"/>
          <w:color w:val="1B1B1B"/>
          <w:kern w:val="0"/>
          <w:sz w:val="27"/>
          <w:szCs w:val="27"/>
          <w14:ligatures w14:val="none"/>
        </w:rPr>
      </w:pPr>
      <w:r w:rsidRPr="009F2036">
        <w:rPr>
          <w:rFonts w:ascii="Segoe UI" w:eastAsia="Times New Roman" w:hAnsi="Segoe UI" w:cs="Segoe UI"/>
          <w:noProof/>
          <w:color w:val="1B1B1B"/>
          <w:kern w:val="0"/>
          <w:sz w:val="27"/>
          <w:szCs w:val="27"/>
          <w14:ligatures w14:val="none"/>
        </w:rPr>
        <w:drawing>
          <wp:inline distT="0" distB="0" distL="0" distR="0" wp14:anchorId="5B459600" wp14:editId="179875F7">
            <wp:extent cx="3733800" cy="2628900"/>
            <wp:effectExtent l="0" t="0" r="0" b="0"/>
            <wp:docPr id="16" name="Picture 16" descr="RAP application showing all required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AP application showing all required opti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0" cy="2628900"/>
                    </a:xfrm>
                    <a:prstGeom prst="rect">
                      <a:avLst/>
                    </a:prstGeom>
                    <a:noFill/>
                    <a:ln>
                      <a:noFill/>
                    </a:ln>
                  </pic:spPr>
                </pic:pic>
              </a:graphicData>
            </a:graphic>
          </wp:inline>
        </w:drawing>
      </w:r>
    </w:p>
    <w:p w14:paraId="7C692E50" w14:textId="77777777" w:rsidR="009F2036" w:rsidRPr="009F2036" w:rsidRDefault="009F2036" w:rsidP="009F2036">
      <w:pPr>
        <w:numPr>
          <w:ilvl w:val="0"/>
          <w:numId w:val="1"/>
        </w:numPr>
        <w:shd w:val="clear" w:color="auto" w:fill="F7F7F7"/>
        <w:spacing w:before="100" w:beforeAutospacing="1"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t>You will receive an email once your request is approved (or denied). The email will be sent to your VA email address and your secondary email address (if one was provided).</w:t>
      </w:r>
    </w:p>
    <w:p w14:paraId="6A22B9EE" w14:textId="77777777" w:rsidR="009F2036" w:rsidRPr="009F2036" w:rsidRDefault="009F2036" w:rsidP="009F2036">
      <w:pPr>
        <w:numPr>
          <w:ilvl w:val="0"/>
          <w:numId w:val="1"/>
        </w:numPr>
        <w:shd w:val="clear" w:color="auto" w:fill="F7F7F7"/>
        <w:spacing w:before="100" w:beforeAutospacing="1" w:after="100" w:afterAutospacing="1" w:line="240" w:lineRule="auto"/>
        <w:rPr>
          <w:rFonts w:ascii="Segoe UI" w:eastAsia="Times New Roman" w:hAnsi="Segoe UI" w:cs="Segoe UI"/>
          <w:color w:val="1B1B1B"/>
          <w:kern w:val="0"/>
          <w:sz w:val="27"/>
          <w:szCs w:val="27"/>
          <w14:ligatures w14:val="none"/>
        </w:rPr>
      </w:pPr>
      <w:r w:rsidRPr="009F2036">
        <w:rPr>
          <w:rFonts w:ascii="Segoe UI" w:eastAsia="Times New Roman" w:hAnsi="Segoe UI" w:cs="Segoe UI"/>
          <w:color w:val="1B1B1B"/>
          <w:kern w:val="0"/>
          <w:sz w:val="27"/>
          <w:szCs w:val="27"/>
          <w14:ligatures w14:val="none"/>
        </w:rPr>
        <w:lastRenderedPageBreak/>
        <w:t>You may also see the status of your request within the RAP Self Service Portal by clicking the </w:t>
      </w:r>
      <w:r w:rsidRPr="009F2036">
        <w:rPr>
          <w:rFonts w:ascii="Segoe UI" w:eastAsia="Times New Roman" w:hAnsi="Segoe UI" w:cs="Segoe UI"/>
          <w:b/>
          <w:bCs/>
          <w:i/>
          <w:iCs/>
          <w:color w:val="1B1B1B"/>
          <w:kern w:val="0"/>
          <w:sz w:val="27"/>
          <w:szCs w:val="27"/>
          <w14:ligatures w14:val="none"/>
        </w:rPr>
        <w:t>Access Request Details</w:t>
      </w:r>
      <w:r w:rsidRPr="009F2036">
        <w:rPr>
          <w:rFonts w:ascii="Segoe UI" w:eastAsia="Times New Roman" w:hAnsi="Segoe UI" w:cs="Segoe UI"/>
          <w:color w:val="1B1B1B"/>
          <w:kern w:val="0"/>
          <w:sz w:val="27"/>
          <w:szCs w:val="27"/>
          <w14:ligatures w14:val="none"/>
        </w:rPr>
        <w:t> link under the </w:t>
      </w:r>
      <w:r w:rsidRPr="009F2036">
        <w:rPr>
          <w:rFonts w:ascii="Segoe UI" w:eastAsia="Times New Roman" w:hAnsi="Segoe UI" w:cs="Segoe UI"/>
          <w:b/>
          <w:bCs/>
          <w:i/>
          <w:iCs/>
          <w:color w:val="1B1B1B"/>
          <w:kern w:val="0"/>
          <w:sz w:val="27"/>
          <w:szCs w:val="27"/>
          <w14:ligatures w14:val="none"/>
        </w:rPr>
        <w:t>Quick Menu</w:t>
      </w:r>
      <w:r w:rsidRPr="009F2036">
        <w:rPr>
          <w:rFonts w:ascii="Segoe UI" w:eastAsia="Times New Roman" w:hAnsi="Segoe UI" w:cs="Segoe UI"/>
          <w:color w:val="1B1B1B"/>
          <w:kern w:val="0"/>
          <w:sz w:val="27"/>
          <w:szCs w:val="27"/>
          <w14:ligatures w14:val="none"/>
        </w:rPr>
        <w:t>.</w:t>
      </w:r>
    </w:p>
    <w:p w14:paraId="7A102A46" w14:textId="77777777" w:rsidR="009F2036" w:rsidRDefault="009F2036"/>
    <w:sectPr w:rsidR="009F2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7507C"/>
    <w:multiLevelType w:val="multilevel"/>
    <w:tmpl w:val="DBCA74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4432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36"/>
    <w:rsid w:val="009F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81CF"/>
  <w15:chartTrackingRefBased/>
  <w15:docId w15:val="{A315D4E5-678E-42E1-B775-200EA4A8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ww.ramp.vansoc.va.gov/" TargetMode="External"/><Relationship Id="rId11" Type="http://schemas.openxmlformats.org/officeDocument/2006/relationships/image" Target="media/image5.png"/><Relationship Id="rId5" Type="http://schemas.openxmlformats.org/officeDocument/2006/relationships/hyperlink" Target="https://vaww.ramp.vansoc.va.gov/"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VHAPHOGarreC</dc:creator>
  <cp:keywords/>
  <dc:description/>
  <cp:lastModifiedBy>Garrett, Carole J. (she/her/hers)</cp:lastModifiedBy>
  <cp:revision>1</cp:revision>
  <dcterms:created xsi:type="dcterms:W3CDTF">2024-06-06T20:23:00Z</dcterms:created>
  <dcterms:modified xsi:type="dcterms:W3CDTF">2024-06-06T20:24:00Z</dcterms:modified>
</cp:coreProperties>
</file>