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C96D" w14:textId="6D2FFD55" w:rsidR="00ED726A" w:rsidRDefault="006447E4" w:rsidP="006447E4">
      <w:pPr>
        <w:spacing w:after="0"/>
        <w:jc w:val="center"/>
      </w:pPr>
      <w:r>
        <w:t>AHD Objectives</w:t>
      </w:r>
    </w:p>
    <w:p w14:paraId="2E28453F" w14:textId="0B0194A9" w:rsidR="006447E4" w:rsidRDefault="006447E4" w:rsidP="006447E4">
      <w:pPr>
        <w:spacing w:after="0"/>
        <w:jc w:val="center"/>
      </w:pPr>
      <w:r>
        <w:t>Inpatient Management of Hyperglycemia</w:t>
      </w:r>
    </w:p>
    <w:p w14:paraId="55D9D066" w14:textId="1EA599D9" w:rsidR="006447E4" w:rsidRDefault="006447E4" w:rsidP="006447E4">
      <w:pPr>
        <w:spacing w:after="0"/>
        <w:jc w:val="center"/>
      </w:pPr>
      <w:r>
        <w:t>7/16/2024</w:t>
      </w:r>
    </w:p>
    <w:p w14:paraId="1B6B5CB8" w14:textId="77777777" w:rsidR="006447E4" w:rsidRDefault="006447E4" w:rsidP="006447E4">
      <w:pPr>
        <w:spacing w:after="0"/>
        <w:jc w:val="center"/>
      </w:pPr>
    </w:p>
    <w:p w14:paraId="344F3708" w14:textId="00D0D0E5" w:rsidR="006447E4" w:rsidRDefault="006447E4" w:rsidP="006447E4">
      <w:pPr>
        <w:pStyle w:val="ListParagraph"/>
        <w:numPr>
          <w:ilvl w:val="0"/>
          <w:numId w:val="1"/>
        </w:numPr>
        <w:spacing w:after="0"/>
      </w:pPr>
      <w:r>
        <w:t>Understand the pathophysiology of hyperglycemia in the hospital for patients with and without diabetes.</w:t>
      </w:r>
    </w:p>
    <w:p w14:paraId="1BE380E9" w14:textId="0B3CE56A" w:rsidR="006447E4" w:rsidRDefault="006447E4" w:rsidP="006447E4">
      <w:pPr>
        <w:pStyle w:val="ListParagraph"/>
        <w:numPr>
          <w:ilvl w:val="0"/>
          <w:numId w:val="1"/>
        </w:numPr>
        <w:spacing w:after="0"/>
      </w:pPr>
      <w:r>
        <w:t>Recognize the pre-prandial and post-prandial glucose targets for hospitalized patients.</w:t>
      </w:r>
    </w:p>
    <w:p w14:paraId="5895E08F" w14:textId="32540DF7" w:rsidR="006447E4" w:rsidRDefault="006447E4" w:rsidP="006447E4">
      <w:pPr>
        <w:pStyle w:val="ListParagraph"/>
        <w:numPr>
          <w:ilvl w:val="0"/>
          <w:numId w:val="1"/>
        </w:numPr>
        <w:spacing w:after="0"/>
      </w:pPr>
      <w:r>
        <w:t xml:space="preserve">Explain why basal-bolus insulin </w:t>
      </w:r>
      <w:proofErr w:type="gramStart"/>
      <w:r>
        <w:t>is the preferred regimen for hospitalized adults</w:t>
      </w:r>
      <w:proofErr w:type="gramEnd"/>
      <w:r>
        <w:t xml:space="preserve">. Describe the rare patient who is appropriate for sliding scale insulin only. </w:t>
      </w:r>
    </w:p>
    <w:p w14:paraId="2B3CBB51" w14:textId="697DA89D" w:rsidR="006447E4" w:rsidRDefault="006447E4" w:rsidP="006447E4">
      <w:pPr>
        <w:pStyle w:val="ListParagraph"/>
        <w:numPr>
          <w:ilvl w:val="0"/>
          <w:numId w:val="1"/>
        </w:numPr>
        <w:spacing w:after="0"/>
      </w:pPr>
      <w:r>
        <w:t>Make a table of the different types of insulin (glargine/NPH/regular/lispro) and label their times of onset and duration of action.</w:t>
      </w:r>
    </w:p>
    <w:p w14:paraId="75276010" w14:textId="0E7C4811" w:rsidR="006447E4" w:rsidRDefault="006447E4" w:rsidP="006447E4">
      <w:pPr>
        <w:pStyle w:val="ListParagraph"/>
        <w:numPr>
          <w:ilvl w:val="0"/>
          <w:numId w:val="1"/>
        </w:numPr>
        <w:spacing w:after="0"/>
      </w:pPr>
      <w:r>
        <w:t>Describe how to calculate a patient’s initial total daily insulin dose. Describe how to adjust these doses daily based on a review of the patient’s blood sugars over the past 24 hours.</w:t>
      </w:r>
    </w:p>
    <w:p w14:paraId="0951ACCE" w14:textId="607F64E6" w:rsidR="006447E4" w:rsidRDefault="006447E4" w:rsidP="006447E4">
      <w:pPr>
        <w:pStyle w:val="ListParagraph"/>
        <w:numPr>
          <w:ilvl w:val="0"/>
          <w:numId w:val="1"/>
        </w:numPr>
        <w:spacing w:after="0"/>
      </w:pPr>
      <w:r>
        <w:t xml:space="preserve">Develop patient-centered strategies for discharge planning for patients with hyperglycemia. </w:t>
      </w:r>
    </w:p>
    <w:sectPr w:rsidR="0064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E7A"/>
    <w:multiLevelType w:val="hybridMultilevel"/>
    <w:tmpl w:val="8784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1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E4"/>
    <w:rsid w:val="006447E4"/>
    <w:rsid w:val="00672FD9"/>
    <w:rsid w:val="00E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68A1"/>
  <w15:chartTrackingRefBased/>
  <w15:docId w15:val="{7C4DBCAD-D293-49BB-A402-0FE38097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Allysia C.</dc:creator>
  <cp:keywords/>
  <dc:description/>
  <cp:lastModifiedBy>Houser, Allysia C.</cp:lastModifiedBy>
  <cp:revision>1</cp:revision>
  <dcterms:created xsi:type="dcterms:W3CDTF">2024-07-11T17:36:00Z</dcterms:created>
  <dcterms:modified xsi:type="dcterms:W3CDTF">2024-07-11T17:44:00Z</dcterms:modified>
</cp:coreProperties>
</file>