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6EE0D" w14:textId="692D3DCC" w:rsidR="00047796" w:rsidRPr="005B62BC" w:rsidRDefault="005B62BC" w:rsidP="005B62BC">
      <w:pPr>
        <w:jc w:val="center"/>
        <w:rPr>
          <w:rFonts w:ascii="Calibri" w:hAnsi="Calibri" w:cs="Calibri"/>
          <w:b/>
          <w:bCs/>
          <w:u w:val="single"/>
        </w:rPr>
      </w:pPr>
      <w:r w:rsidRPr="005B62BC">
        <w:rPr>
          <w:rFonts w:ascii="Calibri" w:hAnsi="Calibri" w:cs="Calibri"/>
          <w:b/>
          <w:bCs/>
          <w:u w:val="single"/>
        </w:rPr>
        <w:t>October 22, 2024, AHD Learning Objectives</w:t>
      </w:r>
    </w:p>
    <w:p w14:paraId="612F6A4B" w14:textId="40E9D80C" w:rsidR="00E12FA6" w:rsidRDefault="00E12FA6" w:rsidP="00F34A76">
      <w:pPr>
        <w:pStyle w:val="ListParagraph"/>
        <w:rPr>
          <w:rFonts w:ascii="Calibri" w:hAnsi="Calibri" w:cs="Calibri"/>
        </w:rPr>
      </w:pPr>
    </w:p>
    <w:p w14:paraId="47F3706E" w14:textId="77777777" w:rsidR="00F34A76" w:rsidRPr="00F34A76" w:rsidRDefault="00F34A76" w:rsidP="00F34A76">
      <w:pPr>
        <w:pStyle w:val="ListParagraph"/>
        <w:rPr>
          <w:rFonts w:ascii="Calibri" w:hAnsi="Calibri" w:cs="Calibri"/>
        </w:rPr>
      </w:pPr>
      <w:r w:rsidRPr="00F34A76">
        <w:rPr>
          <w:rFonts w:ascii="Calibri" w:hAnsi="Calibri" w:cs="Calibri"/>
          <w:b/>
          <w:bCs/>
          <w:u w:val="single"/>
        </w:rPr>
        <w:t>Edema/Diuretics:</w:t>
      </w:r>
      <w:r w:rsidRPr="00F34A76">
        <w:rPr>
          <w:rFonts w:ascii="Calibri" w:hAnsi="Calibri" w:cs="Calibri"/>
        </w:rPr>
        <w:t> </w:t>
      </w:r>
    </w:p>
    <w:p w14:paraId="612D1921" w14:textId="77777777" w:rsidR="00F34A76" w:rsidRPr="00F34A76" w:rsidRDefault="00F34A76" w:rsidP="00F34A76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F34A76">
        <w:rPr>
          <w:rFonts w:ascii="Calibri" w:hAnsi="Calibri" w:cs="Calibri"/>
        </w:rPr>
        <w:t xml:space="preserve">Describe the mechanism of each of the following classes of diuretics and know where they work in the nephron: carbonic anhydrase inhibitors, loop, thiazide, </w:t>
      </w:r>
      <w:proofErr w:type="spellStart"/>
      <w:r w:rsidRPr="00F34A76">
        <w:rPr>
          <w:rFonts w:ascii="Calibri" w:hAnsi="Calibri" w:cs="Calibri"/>
        </w:rPr>
        <w:t>ENac</w:t>
      </w:r>
      <w:proofErr w:type="spellEnd"/>
      <w:r w:rsidRPr="00F34A76">
        <w:rPr>
          <w:rFonts w:ascii="Calibri" w:hAnsi="Calibri" w:cs="Calibri"/>
        </w:rPr>
        <w:t xml:space="preserve"> blockers, mineralocorticoid receptor blockers, and SGLT-2 inhibitors. </w:t>
      </w:r>
    </w:p>
    <w:p w14:paraId="1A29F9C8" w14:textId="77777777" w:rsidR="00F34A76" w:rsidRPr="00F34A76" w:rsidRDefault="00F34A76" w:rsidP="00F34A76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F34A76">
        <w:rPr>
          <w:rFonts w:ascii="Calibri" w:hAnsi="Calibri" w:cs="Calibri"/>
        </w:rPr>
        <w:t>Strategize ways to overcome challenges with diuresis such as electrolyte abnormalities, metabolic alkalosis and diuretic resistance </w:t>
      </w:r>
    </w:p>
    <w:p w14:paraId="57602B9F" w14:textId="77777777" w:rsidR="00F34A76" w:rsidRPr="00F34A76" w:rsidRDefault="00F34A76" w:rsidP="00F34A76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F34A76">
        <w:rPr>
          <w:rFonts w:ascii="Calibri" w:hAnsi="Calibri" w:cs="Calibri"/>
        </w:rPr>
        <w:t>Understand the underlying mechanisms for development of edema </w:t>
      </w:r>
    </w:p>
    <w:p w14:paraId="1F7654EC" w14:textId="77777777" w:rsidR="00F34A76" w:rsidRPr="00F34A76" w:rsidRDefault="00F34A76" w:rsidP="00F34A76">
      <w:pPr>
        <w:pStyle w:val="ListParagraph"/>
        <w:rPr>
          <w:rFonts w:ascii="Calibri" w:hAnsi="Calibri" w:cs="Calibri"/>
        </w:rPr>
      </w:pPr>
      <w:r w:rsidRPr="00F34A76">
        <w:rPr>
          <w:rFonts w:ascii="Calibri" w:hAnsi="Calibri" w:cs="Calibri"/>
        </w:rPr>
        <w:t> </w:t>
      </w:r>
    </w:p>
    <w:p w14:paraId="19A49344" w14:textId="77777777" w:rsidR="00F34A76" w:rsidRPr="00F34A76" w:rsidRDefault="00F34A76" w:rsidP="00F34A76">
      <w:pPr>
        <w:pStyle w:val="ListParagraph"/>
        <w:rPr>
          <w:rFonts w:ascii="Calibri" w:hAnsi="Calibri" w:cs="Calibri"/>
        </w:rPr>
      </w:pPr>
      <w:r w:rsidRPr="00F34A76">
        <w:rPr>
          <w:rFonts w:ascii="Calibri" w:hAnsi="Calibri" w:cs="Calibri"/>
        </w:rPr>
        <w:t> </w:t>
      </w:r>
    </w:p>
    <w:p w14:paraId="59B24DA6" w14:textId="77777777" w:rsidR="00F34A76" w:rsidRPr="00F34A76" w:rsidRDefault="00F34A76" w:rsidP="00F34A76">
      <w:pPr>
        <w:pStyle w:val="ListParagraph"/>
        <w:rPr>
          <w:rFonts w:ascii="Calibri" w:hAnsi="Calibri" w:cs="Calibri"/>
        </w:rPr>
      </w:pPr>
      <w:r w:rsidRPr="00F34A76">
        <w:rPr>
          <w:rFonts w:ascii="Calibri" w:hAnsi="Calibri" w:cs="Calibri"/>
        </w:rPr>
        <w:t> </w:t>
      </w:r>
    </w:p>
    <w:p w14:paraId="2859D11E" w14:textId="77777777" w:rsidR="00F34A76" w:rsidRPr="00F34A76" w:rsidRDefault="00F34A76" w:rsidP="00F34A76">
      <w:pPr>
        <w:pStyle w:val="ListParagraph"/>
        <w:rPr>
          <w:rFonts w:ascii="Calibri" w:hAnsi="Calibri" w:cs="Calibri"/>
        </w:rPr>
      </w:pPr>
      <w:r w:rsidRPr="00F34A76">
        <w:rPr>
          <w:rFonts w:ascii="Calibri" w:hAnsi="Calibri" w:cs="Calibri"/>
          <w:b/>
          <w:bCs/>
          <w:u w:val="single"/>
        </w:rPr>
        <w:t>Renal Replacement Therapy:</w:t>
      </w:r>
      <w:r w:rsidRPr="00F34A76">
        <w:rPr>
          <w:rFonts w:ascii="Calibri" w:hAnsi="Calibri" w:cs="Calibri"/>
        </w:rPr>
        <w:t> </w:t>
      </w:r>
    </w:p>
    <w:p w14:paraId="18B83063" w14:textId="77777777" w:rsidR="00F34A76" w:rsidRPr="00F34A76" w:rsidRDefault="00F34A76" w:rsidP="00F34A76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F34A76">
        <w:rPr>
          <w:rFonts w:ascii="Calibri" w:hAnsi="Calibri" w:cs="Calibri"/>
        </w:rPr>
        <w:t>Describe the indications for urgent/emergent dialysis. </w:t>
      </w:r>
    </w:p>
    <w:p w14:paraId="6D24FA30" w14:textId="77777777" w:rsidR="00F34A76" w:rsidRPr="00F34A76" w:rsidRDefault="00F34A76" w:rsidP="00F34A76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F34A76">
        <w:rPr>
          <w:rFonts w:ascii="Calibri" w:hAnsi="Calibri" w:cs="Calibri"/>
        </w:rPr>
        <w:t>Understand the importance of the timing of dialysis initiation in patients with CKD. </w:t>
      </w:r>
    </w:p>
    <w:p w14:paraId="3E9EF46E" w14:textId="77777777" w:rsidR="00F34A76" w:rsidRPr="00F34A76" w:rsidRDefault="00F34A76" w:rsidP="00F34A76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F34A76">
        <w:rPr>
          <w:rFonts w:ascii="Calibri" w:hAnsi="Calibri" w:cs="Calibri"/>
        </w:rPr>
        <w:t>Describe the differences between SLED, CRRT and intermittent HD in the ICU setting. </w:t>
      </w:r>
    </w:p>
    <w:p w14:paraId="7313F680" w14:textId="77777777" w:rsidR="00F34A76" w:rsidRPr="00F34A76" w:rsidRDefault="00F34A76" w:rsidP="00F34A76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F34A76">
        <w:rPr>
          <w:rFonts w:ascii="Calibri" w:hAnsi="Calibri" w:cs="Calibri"/>
        </w:rPr>
        <w:t>Understand the causes and consequences of cardiovascular disease, metabolic bone disease, and anemia in ESRD patients. </w:t>
      </w:r>
    </w:p>
    <w:p w14:paraId="5FE484D5" w14:textId="77777777" w:rsidR="00F34A76" w:rsidRPr="00F34A76" w:rsidRDefault="00F34A76" w:rsidP="00F34A76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F34A76">
        <w:rPr>
          <w:rFonts w:ascii="Calibri" w:hAnsi="Calibri" w:cs="Calibri"/>
        </w:rPr>
        <w:t>Identify the best BP medications to use for patients with ESRD </w:t>
      </w:r>
    </w:p>
    <w:p w14:paraId="5CC8D4A4" w14:textId="77777777" w:rsidR="00F34A76" w:rsidRPr="00F34A76" w:rsidRDefault="00F34A76" w:rsidP="00F34A76">
      <w:pPr>
        <w:pStyle w:val="ListParagraph"/>
        <w:rPr>
          <w:rFonts w:ascii="Calibri" w:hAnsi="Calibri" w:cs="Calibri"/>
        </w:rPr>
      </w:pPr>
      <w:r w:rsidRPr="00F34A76">
        <w:rPr>
          <w:rFonts w:ascii="Calibri" w:hAnsi="Calibri" w:cs="Calibri"/>
        </w:rPr>
        <w:t> </w:t>
      </w:r>
    </w:p>
    <w:p w14:paraId="1F927BAF" w14:textId="77777777" w:rsidR="00F34A76" w:rsidRPr="00F34A76" w:rsidRDefault="00F34A76" w:rsidP="00F34A76">
      <w:pPr>
        <w:pStyle w:val="ListParagraph"/>
        <w:rPr>
          <w:rFonts w:ascii="Calibri" w:hAnsi="Calibri" w:cs="Calibri"/>
        </w:rPr>
      </w:pPr>
      <w:r w:rsidRPr="00F34A76">
        <w:rPr>
          <w:rFonts w:ascii="Calibri" w:hAnsi="Calibri" w:cs="Calibri"/>
        </w:rPr>
        <w:t> </w:t>
      </w:r>
    </w:p>
    <w:p w14:paraId="519FB5D3" w14:textId="77777777" w:rsidR="00F34A76" w:rsidRPr="00F34A76" w:rsidRDefault="00F34A76" w:rsidP="00F34A76">
      <w:pPr>
        <w:pStyle w:val="ListParagraph"/>
        <w:rPr>
          <w:rFonts w:ascii="Calibri" w:hAnsi="Calibri" w:cs="Calibri"/>
        </w:rPr>
      </w:pPr>
      <w:r w:rsidRPr="00F34A76">
        <w:rPr>
          <w:rFonts w:ascii="Calibri" w:hAnsi="Calibri" w:cs="Calibri"/>
        </w:rPr>
        <w:t> </w:t>
      </w:r>
    </w:p>
    <w:p w14:paraId="770F43E7" w14:textId="77777777" w:rsidR="00F34A76" w:rsidRPr="00F34A76" w:rsidRDefault="00F34A76" w:rsidP="00F34A76">
      <w:pPr>
        <w:pStyle w:val="ListParagraph"/>
        <w:rPr>
          <w:rFonts w:ascii="Calibri" w:hAnsi="Calibri" w:cs="Calibri"/>
        </w:rPr>
      </w:pPr>
      <w:r w:rsidRPr="00F34A76">
        <w:rPr>
          <w:rFonts w:ascii="Calibri" w:hAnsi="Calibri" w:cs="Calibri"/>
          <w:b/>
          <w:bCs/>
          <w:u w:val="single"/>
        </w:rPr>
        <w:t>Hematuria/Stones:</w:t>
      </w:r>
      <w:r w:rsidRPr="00F34A76">
        <w:rPr>
          <w:rFonts w:ascii="Calibri" w:hAnsi="Calibri" w:cs="Calibri"/>
        </w:rPr>
        <w:t> </w:t>
      </w:r>
    </w:p>
    <w:p w14:paraId="1FACF679" w14:textId="77777777" w:rsidR="00F34A76" w:rsidRPr="00F34A76" w:rsidRDefault="00F34A76" w:rsidP="00F34A76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F34A76">
        <w:rPr>
          <w:rFonts w:ascii="Calibri" w:hAnsi="Calibri" w:cs="Calibri"/>
        </w:rPr>
        <w:t>Define microscopic hematuria and gross hematuria.  </w:t>
      </w:r>
    </w:p>
    <w:p w14:paraId="497835AE" w14:textId="77777777" w:rsidR="00F34A76" w:rsidRPr="00F34A76" w:rsidRDefault="00F34A76" w:rsidP="00F34A76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F34A76">
        <w:rPr>
          <w:rFonts w:ascii="Calibri" w:hAnsi="Calibri" w:cs="Calibri"/>
        </w:rPr>
        <w:t>Describe the appropriate evaluation for a patient with hematuria. </w:t>
      </w:r>
    </w:p>
    <w:p w14:paraId="23B0371E" w14:textId="77777777" w:rsidR="00F34A76" w:rsidRPr="00F34A76" w:rsidRDefault="00F34A76" w:rsidP="00F34A76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F34A76">
        <w:rPr>
          <w:rFonts w:ascii="Calibri" w:hAnsi="Calibri" w:cs="Calibri"/>
        </w:rPr>
        <w:t>Understand the risk factors for calcium stones, uric acid stones, struvite stones, and cysteine stones. </w:t>
      </w:r>
    </w:p>
    <w:p w14:paraId="3A3F4ABF" w14:textId="77777777" w:rsidR="00F34A76" w:rsidRPr="00F34A76" w:rsidRDefault="00F34A76" w:rsidP="00F34A76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F34A76">
        <w:rPr>
          <w:rFonts w:ascii="Calibri" w:hAnsi="Calibri" w:cs="Calibri"/>
        </w:rPr>
        <w:t>Describe the initial evaluation for a patient that presents with a possible kidney stone to make the diagnosis. Understand the indications for urologic interventions. </w:t>
      </w:r>
    </w:p>
    <w:p w14:paraId="29235ADA" w14:textId="77777777" w:rsidR="00F34A76" w:rsidRPr="00F34A76" w:rsidRDefault="00F34A76" w:rsidP="00F34A76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F34A76">
        <w:rPr>
          <w:rFonts w:ascii="Calibri" w:hAnsi="Calibri" w:cs="Calibri"/>
        </w:rPr>
        <w:t xml:space="preserve">Describe the medical evaluation for recurrent nephrolithiasis and the medications and dietary changes </w:t>
      </w:r>
      <w:proofErr w:type="gramStart"/>
      <w:r w:rsidRPr="00F34A76">
        <w:rPr>
          <w:rFonts w:ascii="Calibri" w:hAnsi="Calibri" w:cs="Calibri"/>
        </w:rPr>
        <w:t>the</w:t>
      </w:r>
      <w:proofErr w:type="gramEnd"/>
      <w:r w:rsidRPr="00F34A76">
        <w:rPr>
          <w:rFonts w:ascii="Calibri" w:hAnsi="Calibri" w:cs="Calibri"/>
        </w:rPr>
        <w:t xml:space="preserve"> may be beneficial to reduce the risk of future events. </w:t>
      </w:r>
    </w:p>
    <w:p w14:paraId="4C613263" w14:textId="77777777" w:rsidR="00F34A76" w:rsidRPr="00F34A76" w:rsidRDefault="00F34A76" w:rsidP="00F34A76">
      <w:pPr>
        <w:pStyle w:val="ListParagraph"/>
        <w:rPr>
          <w:rFonts w:ascii="Calibri" w:hAnsi="Calibri" w:cs="Calibri"/>
        </w:rPr>
      </w:pPr>
    </w:p>
    <w:p w14:paraId="009EB7CF" w14:textId="77777777" w:rsidR="00F34A76" w:rsidRPr="005B62BC" w:rsidRDefault="00F34A76" w:rsidP="00F34A76">
      <w:pPr>
        <w:pStyle w:val="ListParagraph"/>
        <w:rPr>
          <w:rFonts w:ascii="Calibri" w:hAnsi="Calibri" w:cs="Calibri"/>
        </w:rPr>
      </w:pPr>
    </w:p>
    <w:sectPr w:rsidR="00F34A76" w:rsidRPr="005B62BC" w:rsidSect="00374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125E2"/>
    <w:multiLevelType w:val="multilevel"/>
    <w:tmpl w:val="35021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C6AD1"/>
    <w:multiLevelType w:val="multilevel"/>
    <w:tmpl w:val="66FC6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DF0166"/>
    <w:multiLevelType w:val="hybridMultilevel"/>
    <w:tmpl w:val="DF7C5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54C1B"/>
    <w:multiLevelType w:val="hybridMultilevel"/>
    <w:tmpl w:val="3BDCB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D57A8"/>
    <w:multiLevelType w:val="multilevel"/>
    <w:tmpl w:val="43D47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1B2282"/>
    <w:multiLevelType w:val="hybridMultilevel"/>
    <w:tmpl w:val="0172F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C6C71"/>
    <w:multiLevelType w:val="hybridMultilevel"/>
    <w:tmpl w:val="5EA6A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24D80"/>
    <w:multiLevelType w:val="hybridMultilevel"/>
    <w:tmpl w:val="49CA5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495077">
    <w:abstractNumId w:val="7"/>
  </w:num>
  <w:num w:numId="2" w16cid:durableId="921790233">
    <w:abstractNumId w:val="2"/>
  </w:num>
  <w:num w:numId="3" w16cid:durableId="1956911830">
    <w:abstractNumId w:val="6"/>
  </w:num>
  <w:num w:numId="4" w16cid:durableId="824586356">
    <w:abstractNumId w:val="3"/>
  </w:num>
  <w:num w:numId="5" w16cid:durableId="1672676621">
    <w:abstractNumId w:val="5"/>
  </w:num>
  <w:num w:numId="6" w16cid:durableId="2126581070">
    <w:abstractNumId w:val="0"/>
  </w:num>
  <w:num w:numId="7" w16cid:durableId="1103260562">
    <w:abstractNumId w:val="1"/>
  </w:num>
  <w:num w:numId="8" w16cid:durableId="1396780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2BC"/>
    <w:rsid w:val="00047796"/>
    <w:rsid w:val="001969DA"/>
    <w:rsid w:val="00371DD9"/>
    <w:rsid w:val="003748B3"/>
    <w:rsid w:val="005B62BC"/>
    <w:rsid w:val="00B6416E"/>
    <w:rsid w:val="00D0226B"/>
    <w:rsid w:val="00E12FA6"/>
    <w:rsid w:val="00F16AF5"/>
    <w:rsid w:val="00F3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6087AB"/>
  <w15:chartTrackingRefBased/>
  <w15:docId w15:val="{039A4DF9-5A67-E040-BECE-4F5622D3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62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6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62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62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2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62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62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62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62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2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62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62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62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2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62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62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62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62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62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6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62B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62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62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62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62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62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62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62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62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2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Shinar</dc:creator>
  <cp:keywords/>
  <dc:description/>
  <cp:lastModifiedBy>Ron Shinar</cp:lastModifiedBy>
  <cp:revision>2</cp:revision>
  <dcterms:created xsi:type="dcterms:W3CDTF">2024-10-18T22:18:00Z</dcterms:created>
  <dcterms:modified xsi:type="dcterms:W3CDTF">2024-10-18T22:18:00Z</dcterms:modified>
</cp:coreProperties>
</file>